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8153" w14:textId="77777777" w:rsidR="009B1258" w:rsidRDefault="009B1258" w:rsidP="009B1258">
      <w:pPr>
        <w:pStyle w:val="NormalWeb"/>
        <w:jc w:val="center"/>
      </w:pPr>
      <w:r>
        <w:rPr>
          <w:rFonts w:ascii="Source Sans Pro" w:hAnsi="Source Sans Pro"/>
          <w:b/>
          <w:bCs/>
          <w:sz w:val="28"/>
          <w:szCs w:val="28"/>
        </w:rPr>
        <w:t xml:space="preserve">A CALL TO REPENTANCE: </w:t>
      </w:r>
    </w:p>
    <w:p w14:paraId="289CFC5C" w14:textId="77777777" w:rsidR="009B1258" w:rsidRDefault="009B1258" w:rsidP="009B1258">
      <w:pPr>
        <w:pStyle w:val="NormalWeb"/>
        <w:jc w:val="center"/>
      </w:pPr>
      <w:r>
        <w:rPr>
          <w:rFonts w:ascii="Source Sans Pro" w:hAnsi="Source Sans Pro"/>
          <w:b/>
          <w:bCs/>
          <w:sz w:val="28"/>
          <w:szCs w:val="28"/>
        </w:rPr>
        <w:t>“It's A Must”</w:t>
      </w:r>
    </w:p>
    <w:p w14:paraId="298A1989" w14:textId="77777777" w:rsidR="009B1258" w:rsidRDefault="009B1258" w:rsidP="009B1258">
      <w:pPr>
        <w:pStyle w:val="NormalWeb"/>
      </w:pPr>
      <w:r>
        <w:t xml:space="preserve">Scripture: </w:t>
      </w:r>
      <w:hyperlink r:id="rId4" w:history="1">
        <w:r>
          <w:rPr>
            <w:rStyle w:val="Hyperlink"/>
          </w:rPr>
          <w:t>Matt. 3: 1-2</w:t>
        </w:r>
      </w:hyperlink>
      <w:r>
        <w:t>. Now in those days, John the Baptist came preaching in the wilderness of Judea, saying, REPENT for the kingdom of heaven is at hand.</w:t>
      </w:r>
    </w:p>
    <w:p w14:paraId="32026B85" w14:textId="77777777" w:rsidR="009B1258" w:rsidRDefault="009B1258" w:rsidP="009B1258">
      <w:pPr>
        <w:pStyle w:val="NormalWeb"/>
      </w:pPr>
      <w:r>
        <w:t>Repentance: GK. “to radically change one’s thinking”: refers to an event in which an individual attains a divinely provided new understanding of their behavior and feels compelled to change that behavior and begin anew relationship with God (</w:t>
      </w:r>
      <w:hyperlink r:id="rId5" w:history="1">
        <w:r>
          <w:rPr>
            <w:rStyle w:val="Hyperlink"/>
          </w:rPr>
          <w:t>Heb 6:1</w:t>
        </w:r>
      </w:hyperlink>
      <w:r>
        <w:t xml:space="preserve">; </w:t>
      </w:r>
      <w:hyperlink r:id="rId6" w:history="1">
        <w:r>
          <w:rPr>
            <w:rStyle w:val="Hyperlink"/>
          </w:rPr>
          <w:t>Acts 20:21</w:t>
        </w:r>
      </w:hyperlink>
      <w:r>
        <w:t>). Turning away from a willful practice of sin.</w:t>
      </w:r>
    </w:p>
    <w:p w14:paraId="21E3A37C" w14:textId="77777777" w:rsidR="009B1258" w:rsidRDefault="009B1258" w:rsidP="009B1258">
      <w:pPr>
        <w:pStyle w:val="NormalWeb"/>
      </w:pPr>
      <w:r>
        <w:rPr>
          <w:b/>
          <w:bCs/>
        </w:rPr>
        <w:t>I. GOD’s Desire</w:t>
      </w:r>
    </w:p>
    <w:p w14:paraId="3503A18B" w14:textId="77777777" w:rsidR="009B1258" w:rsidRDefault="009B1258" w:rsidP="009B1258">
      <w:pPr>
        <w:pStyle w:val="NormalWeb"/>
      </w:pPr>
      <w:r>
        <w:t xml:space="preserve">a. For Everyone to Be Saved: </w:t>
      </w:r>
      <w:hyperlink r:id="rId7" w:history="1">
        <w:r>
          <w:rPr>
            <w:rStyle w:val="Hyperlink"/>
          </w:rPr>
          <w:t>Ezekiel 18:23</w:t>
        </w:r>
      </w:hyperlink>
      <w:r>
        <w:t xml:space="preserve">; </w:t>
      </w:r>
      <w:hyperlink r:id="rId8" w:history="1">
        <w:r>
          <w:rPr>
            <w:rStyle w:val="Hyperlink"/>
          </w:rPr>
          <w:t>Eze. 18:32</w:t>
        </w:r>
      </w:hyperlink>
      <w:r>
        <w:t xml:space="preserve">; </w:t>
      </w:r>
      <w:hyperlink r:id="rId9" w:history="1">
        <w:r>
          <w:rPr>
            <w:rStyle w:val="Hyperlink"/>
          </w:rPr>
          <w:t>Eze. 33:11</w:t>
        </w:r>
      </w:hyperlink>
    </w:p>
    <w:p w14:paraId="67590EA3" w14:textId="77777777" w:rsidR="009B1258" w:rsidRDefault="009B1258" w:rsidP="009B1258">
      <w:pPr>
        <w:pStyle w:val="NormalWeb"/>
      </w:pPr>
      <w:r>
        <w:t xml:space="preserve">b. His Patience: </w:t>
      </w:r>
      <w:hyperlink r:id="rId10" w:history="1">
        <w:r>
          <w:rPr>
            <w:rStyle w:val="Hyperlink"/>
          </w:rPr>
          <w:t>2 Pet 3:9</w:t>
        </w:r>
      </w:hyperlink>
      <w:r>
        <w:t xml:space="preserve">; </w:t>
      </w:r>
      <w:hyperlink r:id="rId11" w:history="1">
        <w:r>
          <w:rPr>
            <w:rStyle w:val="Hyperlink"/>
          </w:rPr>
          <w:t>Ro. 2:4</w:t>
        </w:r>
      </w:hyperlink>
      <w:r>
        <w:t xml:space="preserve">; </w:t>
      </w:r>
      <w:hyperlink r:id="rId12" w:history="1">
        <w:r>
          <w:rPr>
            <w:rStyle w:val="Hyperlink"/>
          </w:rPr>
          <w:t>Isa 65:2</w:t>
        </w:r>
      </w:hyperlink>
      <w:r>
        <w:t xml:space="preserve">; </w:t>
      </w:r>
      <w:hyperlink r:id="rId13" w:history="1">
        <w:r>
          <w:rPr>
            <w:rStyle w:val="Hyperlink"/>
          </w:rPr>
          <w:t>Rev. 2:21</w:t>
        </w:r>
      </w:hyperlink>
    </w:p>
    <w:p w14:paraId="5E936572" w14:textId="77777777" w:rsidR="009B1258" w:rsidRDefault="009B1258" w:rsidP="009B1258">
      <w:pPr>
        <w:pStyle w:val="NormalWeb"/>
      </w:pPr>
      <w:r>
        <w:rPr>
          <w:b/>
          <w:bCs/>
        </w:rPr>
        <w:t>II. Requirement for Fellowship with God</w:t>
      </w:r>
    </w:p>
    <w:p w14:paraId="57A7A546" w14:textId="77777777" w:rsidR="009B1258" w:rsidRDefault="009B1258" w:rsidP="009B1258">
      <w:pPr>
        <w:pStyle w:val="NormalWeb"/>
      </w:pPr>
      <w:r>
        <w:t xml:space="preserve">a. Submit &amp; Draw: </w:t>
      </w:r>
      <w:hyperlink r:id="rId14" w:history="1">
        <w:r>
          <w:rPr>
            <w:rStyle w:val="Hyperlink"/>
          </w:rPr>
          <w:t>James 4:7-10</w:t>
        </w:r>
      </w:hyperlink>
      <w:r>
        <w:t xml:space="preserve">; </w:t>
      </w:r>
      <w:hyperlink r:id="rId15" w:history="1">
        <w:r>
          <w:rPr>
            <w:rStyle w:val="Hyperlink"/>
          </w:rPr>
          <w:t>1 Peter 5:6</w:t>
        </w:r>
      </w:hyperlink>
      <w:r>
        <w:t xml:space="preserve">; </w:t>
      </w:r>
    </w:p>
    <w:p w14:paraId="557C469F" w14:textId="7AC9B824" w:rsidR="009B1258" w:rsidRDefault="00D750A0" w:rsidP="009B1258">
      <w:pPr>
        <w:pStyle w:val="NormalWeb"/>
      </w:pPr>
      <w:r>
        <w:t xml:space="preserve">    </w:t>
      </w:r>
      <w:hyperlink r:id="rId16" w:history="1">
        <w:r w:rsidR="009B1258">
          <w:rPr>
            <w:rStyle w:val="Hyperlink"/>
          </w:rPr>
          <w:t>Hebrews 7:25</w:t>
        </w:r>
      </w:hyperlink>
    </w:p>
    <w:p w14:paraId="1BAE1396" w14:textId="77777777" w:rsidR="009B1258" w:rsidRDefault="009B1258" w:rsidP="009B1258">
      <w:pPr>
        <w:pStyle w:val="NormalWeb"/>
      </w:pPr>
      <w:r>
        <w:t xml:space="preserve">b. Be Ye Holy: </w:t>
      </w:r>
      <w:hyperlink r:id="rId17" w:history="1">
        <w:r>
          <w:rPr>
            <w:rStyle w:val="Hyperlink"/>
          </w:rPr>
          <w:t>1 Pet.1:14-16</w:t>
        </w:r>
      </w:hyperlink>
      <w:r>
        <w:t xml:space="preserve">; </w:t>
      </w:r>
      <w:hyperlink r:id="rId18" w:history="1">
        <w:r>
          <w:rPr>
            <w:rStyle w:val="Hyperlink"/>
          </w:rPr>
          <w:t>James 1:21-23</w:t>
        </w:r>
      </w:hyperlink>
      <w:r>
        <w:t xml:space="preserve">; </w:t>
      </w:r>
      <w:hyperlink r:id="rId19" w:history="1">
        <w:r>
          <w:rPr>
            <w:rStyle w:val="Hyperlink"/>
          </w:rPr>
          <w:t>Titus 2:11-15</w:t>
        </w:r>
      </w:hyperlink>
      <w:r>
        <w:t xml:space="preserve"> ; </w:t>
      </w:r>
      <w:hyperlink r:id="rId20" w:history="1">
        <w:r>
          <w:rPr>
            <w:rStyle w:val="Hyperlink"/>
          </w:rPr>
          <w:t>Phil.2: 12-18</w:t>
        </w:r>
      </w:hyperlink>
      <w:r>
        <w:t xml:space="preserve">; </w:t>
      </w:r>
      <w:hyperlink r:id="rId21" w:history="1">
        <w:r>
          <w:rPr>
            <w:rStyle w:val="Hyperlink"/>
          </w:rPr>
          <w:t>Hebrews 10:21</w:t>
        </w:r>
      </w:hyperlink>
    </w:p>
    <w:p w14:paraId="00322276" w14:textId="77777777" w:rsidR="009B1258" w:rsidRDefault="009B1258" w:rsidP="009B1258">
      <w:pPr>
        <w:pStyle w:val="NormalWeb"/>
      </w:pPr>
      <w:r>
        <w:t xml:space="preserve">c. Righteousness: </w:t>
      </w:r>
      <w:hyperlink r:id="rId22" w:history="1">
        <w:r>
          <w:rPr>
            <w:rStyle w:val="Hyperlink"/>
          </w:rPr>
          <w:t>Ephesians 4: 17–24</w:t>
        </w:r>
      </w:hyperlink>
    </w:p>
    <w:p w14:paraId="7D2C8FE9" w14:textId="7AEDB1D8" w:rsidR="009B1258" w:rsidRDefault="00D750A0" w:rsidP="009B1258">
      <w:pPr>
        <w:pStyle w:val="NormalWeb"/>
      </w:pPr>
      <w:r>
        <w:t xml:space="preserve">   </w:t>
      </w:r>
      <w:r w:rsidR="009B1258">
        <w:t xml:space="preserve">1. </w:t>
      </w:r>
      <w:hyperlink r:id="rId23" w:history="1">
        <w:r w:rsidR="009B1258">
          <w:rPr>
            <w:rStyle w:val="Hyperlink"/>
          </w:rPr>
          <w:t>1 Corinthians 1:26–31</w:t>
        </w:r>
      </w:hyperlink>
    </w:p>
    <w:p w14:paraId="3199D754" w14:textId="7ACBB087" w:rsidR="009B1258" w:rsidRDefault="00D750A0" w:rsidP="009B1258">
      <w:pPr>
        <w:pStyle w:val="NormalWeb"/>
      </w:pPr>
      <w:r>
        <w:t xml:space="preserve">   </w:t>
      </w:r>
      <w:r w:rsidR="009B1258">
        <w:t xml:space="preserve">2. </w:t>
      </w:r>
      <w:hyperlink r:id="rId24" w:history="1">
        <w:r w:rsidR="009B1258">
          <w:rPr>
            <w:rStyle w:val="Hyperlink"/>
          </w:rPr>
          <w:t>Titus 3:1–8</w:t>
        </w:r>
      </w:hyperlink>
    </w:p>
    <w:p w14:paraId="75E68AC1" w14:textId="77777777" w:rsidR="009B1258" w:rsidRDefault="009B1258" w:rsidP="009B1258">
      <w:pPr>
        <w:pStyle w:val="NormalWeb"/>
      </w:pPr>
      <w:r>
        <w:t xml:space="preserve">d. Obedience: </w:t>
      </w:r>
      <w:hyperlink r:id="rId25" w:history="1">
        <w:r>
          <w:rPr>
            <w:rStyle w:val="Hyperlink"/>
          </w:rPr>
          <w:t>John 14:15</w:t>
        </w:r>
      </w:hyperlink>
      <w:r>
        <w:t xml:space="preserve">; </w:t>
      </w:r>
      <w:hyperlink r:id="rId26" w:history="1">
        <w:r>
          <w:rPr>
            <w:rStyle w:val="Hyperlink"/>
          </w:rPr>
          <w:t>John 14:21</w:t>
        </w:r>
      </w:hyperlink>
      <w:r>
        <w:t xml:space="preserve">; </w:t>
      </w:r>
      <w:hyperlink r:id="rId27" w:history="1">
        <w:r>
          <w:rPr>
            <w:rStyle w:val="Hyperlink"/>
          </w:rPr>
          <w:t>2 John 6</w:t>
        </w:r>
      </w:hyperlink>
      <w:r>
        <w:t xml:space="preserve">; </w:t>
      </w:r>
    </w:p>
    <w:p w14:paraId="2865F4C4" w14:textId="4F4AEEC6" w:rsidR="009B1258" w:rsidRDefault="00D750A0" w:rsidP="009B1258">
      <w:pPr>
        <w:pStyle w:val="NormalWeb"/>
      </w:pPr>
      <w:r>
        <w:t xml:space="preserve">    </w:t>
      </w:r>
      <w:hyperlink r:id="rId28" w:history="1">
        <w:r w:rsidR="009B1258">
          <w:rPr>
            <w:rStyle w:val="Hyperlink"/>
          </w:rPr>
          <w:t>Acts 5:29</w:t>
        </w:r>
      </w:hyperlink>
    </w:p>
    <w:p w14:paraId="6A6BD758" w14:textId="77777777" w:rsidR="009B1258" w:rsidRDefault="009B1258" w:rsidP="009B1258">
      <w:pPr>
        <w:pStyle w:val="NormalWeb"/>
      </w:pPr>
      <w:r>
        <w:t xml:space="preserve">* </w:t>
      </w:r>
      <w:hyperlink r:id="rId29" w:history="1">
        <w:r>
          <w:rPr>
            <w:rStyle w:val="Hyperlink"/>
          </w:rPr>
          <w:t>2 Kings 17:13</w:t>
        </w:r>
      </w:hyperlink>
      <w:r>
        <w:t xml:space="preserve">; </w:t>
      </w:r>
      <w:hyperlink r:id="rId30" w:history="1">
        <w:r>
          <w:rPr>
            <w:rStyle w:val="Hyperlink"/>
          </w:rPr>
          <w:t>1 Th. 1:9</w:t>
        </w:r>
      </w:hyperlink>
      <w:r>
        <w:t xml:space="preserve">; </w:t>
      </w:r>
      <w:hyperlink r:id="rId31" w:history="1">
        <w:r>
          <w:rPr>
            <w:rStyle w:val="Hyperlink"/>
          </w:rPr>
          <w:t>Acts. 14: 15</w:t>
        </w:r>
      </w:hyperlink>
    </w:p>
    <w:p w14:paraId="46314A7F" w14:textId="77777777" w:rsidR="009B1258" w:rsidRDefault="009B1258" w:rsidP="009B1258">
      <w:pPr>
        <w:pStyle w:val="NormalWeb"/>
      </w:pPr>
      <w:r>
        <w:rPr>
          <w:b/>
          <w:bCs/>
        </w:rPr>
        <w:t xml:space="preserve">III. Involves Turning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Sin</w:t>
      </w:r>
    </w:p>
    <w:p w14:paraId="6C03C9D1" w14:textId="77777777" w:rsidR="009B1258" w:rsidRDefault="009B1258" w:rsidP="009B1258">
      <w:pPr>
        <w:pStyle w:val="NormalWeb"/>
      </w:pPr>
      <w:r>
        <w:t xml:space="preserve">a. Sorrow for Sin: </w:t>
      </w:r>
      <w:hyperlink r:id="rId32" w:history="1">
        <w:r>
          <w:rPr>
            <w:rStyle w:val="Hyperlink"/>
          </w:rPr>
          <w:t>Ps. 51:17</w:t>
        </w:r>
      </w:hyperlink>
      <w:r>
        <w:t xml:space="preserve">; </w:t>
      </w:r>
      <w:hyperlink r:id="rId33" w:history="1">
        <w:r>
          <w:rPr>
            <w:rStyle w:val="Hyperlink"/>
          </w:rPr>
          <w:t>2Cor. 7:8-10</w:t>
        </w:r>
      </w:hyperlink>
      <w:r>
        <w:t xml:space="preserve">; </w:t>
      </w:r>
      <w:hyperlink r:id="rId34" w:history="1">
        <w:r>
          <w:rPr>
            <w:rStyle w:val="Hyperlink"/>
          </w:rPr>
          <w:t>Psalm 34:18</w:t>
        </w:r>
      </w:hyperlink>
    </w:p>
    <w:p w14:paraId="68625567" w14:textId="77777777" w:rsidR="009B1258" w:rsidRDefault="009B1258" w:rsidP="009B1258">
      <w:pPr>
        <w:pStyle w:val="NormalWeb"/>
      </w:pPr>
      <w:r>
        <w:t xml:space="preserve">b. Confession of Sin: </w:t>
      </w:r>
      <w:hyperlink r:id="rId35" w:history="1">
        <w:r>
          <w:rPr>
            <w:rStyle w:val="Hyperlink"/>
          </w:rPr>
          <w:t>Luke 15:17-19</w:t>
        </w:r>
      </w:hyperlink>
      <w:r>
        <w:t xml:space="preserve">; </w:t>
      </w:r>
      <w:hyperlink r:id="rId36" w:history="1">
        <w:r>
          <w:rPr>
            <w:rStyle w:val="Hyperlink"/>
          </w:rPr>
          <w:t>Ps. 51: 1-3</w:t>
        </w:r>
      </w:hyperlink>
      <w:r>
        <w:t xml:space="preserve">; </w:t>
      </w:r>
      <w:hyperlink r:id="rId37" w:history="1">
        <w:r>
          <w:rPr>
            <w:rStyle w:val="Hyperlink"/>
          </w:rPr>
          <w:t>Hos. 14: 1-2</w:t>
        </w:r>
      </w:hyperlink>
    </w:p>
    <w:p w14:paraId="744E396F" w14:textId="1086A728" w:rsidR="009B1258" w:rsidRDefault="009B1258" w:rsidP="00A2277C">
      <w:pPr>
        <w:pStyle w:val="NormalWeb"/>
      </w:pPr>
      <w:r>
        <w:t xml:space="preserve">c. Forsaking Sins: </w:t>
      </w:r>
      <w:hyperlink r:id="rId38" w:history="1">
        <w:r>
          <w:rPr>
            <w:rStyle w:val="Hyperlink"/>
          </w:rPr>
          <w:t>Ezekiel 14:6</w:t>
        </w:r>
      </w:hyperlink>
      <w:r>
        <w:t xml:space="preserve">; </w:t>
      </w:r>
      <w:hyperlink r:id="rId39" w:history="1">
        <w:r>
          <w:rPr>
            <w:rStyle w:val="Hyperlink"/>
          </w:rPr>
          <w:t>Isa. 2:19-20</w:t>
        </w:r>
      </w:hyperlink>
      <w:r>
        <w:t xml:space="preserve">; </w:t>
      </w:r>
      <w:hyperlink r:id="rId40" w:history="1">
        <w:r>
          <w:rPr>
            <w:rStyle w:val="Hyperlink"/>
          </w:rPr>
          <w:t>Ro. 1: 18-26</w:t>
        </w:r>
      </w:hyperlink>
      <w:bookmarkStart w:id="0" w:name="_GoBack"/>
      <w:bookmarkEnd w:id="0"/>
    </w:p>
    <w:sectPr w:rsidR="009B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58"/>
    <w:rsid w:val="002A4238"/>
    <w:rsid w:val="009B1258"/>
    <w:rsid w:val="00A2277C"/>
    <w:rsid w:val="00D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F9A7"/>
  <w15:chartTrackingRefBased/>
  <w15:docId w15:val="{FA6A4829-BEBF-F548-980D-E603B93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2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12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.26.18.32" TargetMode="External"/><Relationship Id="rId13" Type="http://schemas.openxmlformats.org/officeDocument/2006/relationships/hyperlink" Target="https://ref.ly/logosref/bible.87.2.21" TargetMode="External"/><Relationship Id="rId18" Type="http://schemas.openxmlformats.org/officeDocument/2006/relationships/hyperlink" Target="https://ref.ly/logosref/bible.80.1.21-80.1.23" TargetMode="External"/><Relationship Id="rId26" Type="http://schemas.openxmlformats.org/officeDocument/2006/relationships/hyperlink" Target="https://ref.ly/logosref/bible.64.14.21" TargetMode="External"/><Relationship Id="rId39" Type="http://schemas.openxmlformats.org/officeDocument/2006/relationships/hyperlink" Target="https://ref.ly/logosref/bible.23.2.19-23.2.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f.ly/logosref/bible.79.10.21" TargetMode="External"/><Relationship Id="rId34" Type="http://schemas.openxmlformats.org/officeDocument/2006/relationships/hyperlink" Target="https://ref.ly/logosref/bible.19.34.1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f.ly/logosref/bible.26.18.23" TargetMode="External"/><Relationship Id="rId12" Type="http://schemas.openxmlformats.org/officeDocument/2006/relationships/hyperlink" Target="https://ref.ly/logosref/bible.23.65.2" TargetMode="External"/><Relationship Id="rId17" Type="http://schemas.openxmlformats.org/officeDocument/2006/relationships/hyperlink" Target="https://ref.ly/logosref/bible.81.1.14-81.1.16" TargetMode="External"/><Relationship Id="rId25" Type="http://schemas.openxmlformats.org/officeDocument/2006/relationships/hyperlink" Target="https://ref.ly/logosref/bible.64.14.15" TargetMode="External"/><Relationship Id="rId33" Type="http://schemas.openxmlformats.org/officeDocument/2006/relationships/hyperlink" Target="https://ref.ly/logosref/bible.68.7.8-68.7.10" TargetMode="External"/><Relationship Id="rId38" Type="http://schemas.openxmlformats.org/officeDocument/2006/relationships/hyperlink" Target="https://ref.ly/logosref/bible.26.14.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f.ly/logosref/bible.79.7.25" TargetMode="External"/><Relationship Id="rId20" Type="http://schemas.openxmlformats.org/officeDocument/2006/relationships/hyperlink" Target="https://ref.ly/logosref/bible.71.2.12-71.2.18" TargetMode="External"/><Relationship Id="rId29" Type="http://schemas.openxmlformats.org/officeDocument/2006/relationships/hyperlink" Target="https://ref.ly/logosref/bible.12.17.1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f.ly/logosref/bible.65.20.21" TargetMode="External"/><Relationship Id="rId11" Type="http://schemas.openxmlformats.org/officeDocument/2006/relationships/hyperlink" Target="https://ref.ly/logosref/bible.66.2.4" TargetMode="External"/><Relationship Id="rId24" Type="http://schemas.openxmlformats.org/officeDocument/2006/relationships/hyperlink" Target="https://ref.ly/logosref/bible.77.3.1-77.3.8" TargetMode="External"/><Relationship Id="rId32" Type="http://schemas.openxmlformats.org/officeDocument/2006/relationships/hyperlink" Target="https://ref.ly/logosref/bible.19.51.17" TargetMode="External"/><Relationship Id="rId37" Type="http://schemas.openxmlformats.org/officeDocument/2006/relationships/hyperlink" Target="https://ref.ly/logosref/bible.28.14.1-28.14.2" TargetMode="External"/><Relationship Id="rId40" Type="http://schemas.openxmlformats.org/officeDocument/2006/relationships/hyperlink" Target="https://ref.ly/logosref/bible.66.1.18-66.1.26" TargetMode="External"/><Relationship Id="rId5" Type="http://schemas.openxmlformats.org/officeDocument/2006/relationships/hyperlink" Target="https://ref.ly/logosref/bible.79.6.1" TargetMode="External"/><Relationship Id="rId15" Type="http://schemas.openxmlformats.org/officeDocument/2006/relationships/hyperlink" Target="https://ref.ly/logosref/bible.81.5.6" TargetMode="External"/><Relationship Id="rId23" Type="http://schemas.openxmlformats.org/officeDocument/2006/relationships/hyperlink" Target="https://ref.ly/logosref/bible.67.1.26-67.1.31" TargetMode="External"/><Relationship Id="rId28" Type="http://schemas.openxmlformats.org/officeDocument/2006/relationships/hyperlink" Target="https://ref.ly/logosref/bible.65.5.29" TargetMode="External"/><Relationship Id="rId36" Type="http://schemas.openxmlformats.org/officeDocument/2006/relationships/hyperlink" Target="https://ref.ly/logosref/bible.19.51.1-19.51.3" TargetMode="External"/><Relationship Id="rId10" Type="http://schemas.openxmlformats.org/officeDocument/2006/relationships/hyperlink" Target="https://ref.ly/logosref/bible.82.3.9" TargetMode="External"/><Relationship Id="rId19" Type="http://schemas.openxmlformats.org/officeDocument/2006/relationships/hyperlink" Target="https://ref.ly/logosref/bible.77.2.11-77.2.15" TargetMode="External"/><Relationship Id="rId31" Type="http://schemas.openxmlformats.org/officeDocument/2006/relationships/hyperlink" Target="https://ref.ly/logosref/bible.65.14.15" TargetMode="External"/><Relationship Id="rId4" Type="http://schemas.openxmlformats.org/officeDocument/2006/relationships/hyperlink" Target="https://ref.ly/logosref/bible.61.3.1-61.3.2" TargetMode="External"/><Relationship Id="rId9" Type="http://schemas.openxmlformats.org/officeDocument/2006/relationships/hyperlink" Target="https://ref.ly/logosref/bible.26.33.11" TargetMode="External"/><Relationship Id="rId14" Type="http://schemas.openxmlformats.org/officeDocument/2006/relationships/hyperlink" Target="https://ref.ly/logosref/bible.80.4.7-80.4.10" TargetMode="External"/><Relationship Id="rId22" Type="http://schemas.openxmlformats.org/officeDocument/2006/relationships/hyperlink" Target="https://ref.ly/logosref/bible.70.4.17-70.4.24" TargetMode="External"/><Relationship Id="rId27" Type="http://schemas.openxmlformats.org/officeDocument/2006/relationships/hyperlink" Target="https://ref.ly/logosref/bible.84.1.6" TargetMode="External"/><Relationship Id="rId30" Type="http://schemas.openxmlformats.org/officeDocument/2006/relationships/hyperlink" Target="https://ref.ly/logosref/bible.73.1.9" TargetMode="External"/><Relationship Id="rId35" Type="http://schemas.openxmlformats.org/officeDocument/2006/relationships/hyperlink" Target="https://ref.ly/logosref/bible.63.15.17-63.15.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Roosevelt Colvin</dc:creator>
  <cp:keywords/>
  <dc:description/>
  <cp:lastModifiedBy>Anthony Parrett</cp:lastModifiedBy>
  <cp:revision>4</cp:revision>
  <dcterms:created xsi:type="dcterms:W3CDTF">2021-07-29T01:48:00Z</dcterms:created>
  <dcterms:modified xsi:type="dcterms:W3CDTF">2021-07-29T01:49:00Z</dcterms:modified>
</cp:coreProperties>
</file>